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желтые крылья иволги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желтые крылья иволги,
          <w:br/>
           как стоны тяжелых выпей,
          <w:br/>
           ты песню зажги и вымолви
          <w:br/>
           и сердце тоскою выпей!
          <w:br/>
          <w:br/>
          Ведь здесь — как подарок царский —
          <w:br/>
           так светится солнце кротко нам,
          <w:br/>
           а там — огневое, жаркое
          <w:br/>
           шатром над тобой оботкано.
          <w:br/>
          <w:br/>
          Всплыву на заревой дреме
          <w:br/>
           по утренней синей пустыне,
          <w:br/>
           и — нету мне мужества, кроме
          <w:br/>
           того, что к тебе не остынет.
          <w:br/>
          <w:br/>
          Но в гор голубой оправе
          <w:br/>
           все дали вдруг станут отверстыми
          <w:br/>
           и нечему сна исправить,
          <w:br/>
           обросшего злыми верстами.
          <w:br/>
          <w:br/>
          У облак темнеют лица,
          <w:br/>
           а слезы, ты знаешь, солены ж как!
          <w:br/>
           В каком мне небе залиться,
          <w:br/>
           сестрица моя Аленушка?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2022-04-25T10:46:41+03:00</dcterms:created>
  <dcterms:modified xsi:type="dcterms:W3CDTF">2022-04-25T10:46:41+03:00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