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зайдешь в бистро-столовку..."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Как зайдешь в бистро-столовку,
          <w:br/>
             По пивку ударишь -
          <w:br/>
             Вспоминай всегда про Вовку:
          <w:br/>
             Где, мол, друг-товарищ!
          <w:br/>
          <w:br/>
             &lt;А&gt; в лицо - трехстопным матом,
          <w:br/>
             Можешь - хоть до драки,-
          <w:br/>
             Про себя же помни: братом
          <w:br/>
             Вовчик был Шемяке.
          <w:br/>
          <w:br/>
             Баба, как наседка, квохчет
          <w:br/>
             (Не было печали!),-
          <w:br/>
             Вспоминай! Быть может, Вовчик -
          <w:br/>
             "Поминай как звали!"
          <w:br/>
          <w:br/>
          M.Chemiakin - всегда, везде Шемякин,-
          <w:br/>
          А посему французский не учи!..
          <w:br/>
          Как хороши, как свежи были маки,
          <w:br/>
          Из коих смерть схимичили врачи!
          <w:br/>
          <w:br/>
             ............................
          <w:br/>
          <w:br/>
             Мишка! Милый! Брат мой Мишка!
          <w:br/>
             Разрази нас гром!-
          <w:br/>
             Поживем еще, братишка,
          <w:br/>
             Po-gi-viom!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2021-11-11T03:39:31+03:00</dcterms:created>
  <dcterms:modified xsi:type="dcterms:W3CDTF">2021-11-11T03:39:31+03:00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