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каторжник влачит оковы за собой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каторжник влачит оковы за собой,
          <w:br/>
           Так всюду я влачу среди моих скитаний
          <w:br/>
           Весь ад моей души, весь мрак пережитой,
          <w:br/>
           И страх грядущего, и боль воспоминаний…
          <w:br/>
           Бывают дни, когда я жалок сам себе:
          <w:br/>
           Так я беспомощен, так робок я, страдая,
          <w:br/>
           Так мало сил во мне в лицо моей судьбе
          <w:br/>
           Взглянуть без ужаса, очей не опуская…
          <w:br/>
           Не за себя скорблю под жизненной грозой:
          <w:br/>
           Не я один погиб, не находя исхода;
          <w:br/>
           Скорблю, что я не мог всей страстью, всей душой
          <w:br/>
           Служить тебе, печаль родимого народа!
          <w:br/>
           Скорблю, что слабых сил беречь я не умел,
          <w:br/>
           Что, полон святостью заветного стремленья,
          <w:br/>
           Я не раздумывал, я не жил,- а горел,
          <w:br/>
           Богатствами души соря без сожаленья;
          <w:br/>
           И в дни, когда моя родная сторона
          <w:br/>
           Полна уныния, смятенья и испуга,-
          <w:br/>
           Чтоб в песне вылиться, душа моя должна
          <w:br/>
           Красть редкие часы у жадного недуга.
          <w:br/>
           И больно мне, что жизнь бесцельно догорит,
          <w:br/>
           Что посреди бойцов — я не боец суровый,
          <w:br/>
           А только стонущий, усталый инвалид,
          <w:br/>
           Смотрящий с завистью на их венец терновый…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2022-04-21T17:16:34+03:00</dcterms:created>
  <dcterms:modified xsi:type="dcterms:W3CDTF">2022-04-21T17:16:34+03:00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