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майский голубоокий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майский голубоокий
          <w:br/>
          Зефир — ты, мой друг, хороша,
          <w:br/>
          Моя ж — что эолова арфа,
          <w:br/>
          Чутка и послушна душа!
          <w:br/>
          <w:br/>
          И струн у той арфы немного,
          <w:br/>
          Но вечно под чувством живым
          <w:br/>
          Найдет она новые звуки
          <w:br/>
          За новым дыханьем твоим.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2022-03-21T13:18:57+03:00</dcterms:created>
  <dcterms:modified xsi:type="dcterms:W3CDTF">2022-03-21T13:18:57+03:00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