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нежишь ты, серебряная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нежишь ты, серебряная ночь,
          <w:br/>
          В душе расцвет немой и тайной силы!
          <w:br/>
          О, окрыли — и дай мне превозмочь
          <w:br/>
          Весь этот тлен бездушный и унылый!
          <w:br/>
          <w:br/>
          Какая ночь! Алмазная роса
          <w:br/>
          Живым огнем с огнями неба в споре,
          <w:br/>
          Как океан, разверзлись небеса,
          <w:br/>
          И спит земля — и теплится, как море.
          <w:br/>
          <w:br/>
          Мой дух, о ночь, как падший серафим,
          <w:br/>
          Признал родство с нетленной жизнью звездной
          <w:br/>
          И, окрылен дыханием твоим,
          <w:br/>
          Готов лететь над этой тайной бездной.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2022-03-19T07:58:42+03:00</dcterms:created>
  <dcterms:modified xsi:type="dcterms:W3CDTF">2022-03-19T07:58:42+03:00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