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ни цветиста ваша речь..."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цветиста ваша речь,
          <w:br/>
          Цветник словесный быстро вянет.
          <w:br/>
          А правда голая, как меч,
          <w:br/>
          Вовек сверкать не перестанет.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2021-11-10T10:36:50+03:00</dcterms:created>
  <dcterms:modified xsi:type="dcterms:W3CDTF">2021-11-10T10:36:50+03:00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