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растет тревога к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растет тревога к ночи!
          <w:br/>
          Тихо, холодно, темно.
          <w:br/>
          Совесть мучит, жизнь хлопочет.
          <w:br/>
          На луну взглянуть нет мочи
          <w:br/>
          Сквозь морозное окно.
          <w:br/>
          Что-то в мире происходит.
          <w:br/>
          Утром страшно мне раскрыть
          <w:br/>
          Лист газетный. Кто-то хочет
          <w:br/>
          Появиться, кто-то бродит.
          <w:br/>
          Иль — раздумал, может быть?
          <w:br/>
          Гость бессонный, пол скрипучий?
          <w:br/>
          Ах, не всё ли мне равно!
          <w:br/>
          Вновь сдружусь с кабацкой скрипкой,
          <w:br/>
          Монотонной и певучей!
          <w:br/>
          Вновь я буду пить вино!
          <w:br/>
          Всё равно не хватит силы
          <w:br/>
          Дотащиться до конца
          <w:br/>
          С трезвой, лживою улыбкой,
          <w:br/>
          За которой — страх могилы,
          <w:br/>
          Беспокойство мертвеца.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2022-03-18T01:28:03+03:00</dcterms:created>
  <dcterms:modified xsi:type="dcterms:W3CDTF">2022-03-18T01:28:03+03:00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