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робки вы и как ничтожны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робки вы и как ничтожны,—
          <w:br/>
           Ни воли нет, ни силы нет…
          <w:br/>
           Не применить ли к вам, на случай,
          <w:br/>
           Сельскохозяйственный совет?
          <w:br/>
          <w:br/>
          Любой, любой хозяин знает:
          <w:br/>
           Чтобы траве пышней расти,
          <w:br/>
           Ее скосить необходимо
          <w:br/>
           И, просушив, в стога свезти…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2022-04-21T23:53:49+03:00</dcterms:created>
  <dcterms:modified xsi:type="dcterms:W3CDTF">2022-04-21T23:53:49+03:00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