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солнце блещет ярко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солнце блещет ярко,
          <w:br/>
           Как неба глубь светла,
          <w:br/>
           Как весело и громко
          <w:br/>
           Гудят колокола.
          <w:br/>
           Немолчно в Божьих храмах
          <w:br/>
           Поют «Христос Воскресе!»
          <w:br/>
           И звуки дивной песни
          <w:br/>
           Доходят до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2022-04-21T22:23:42+03:00</dcterms:created>
  <dcterms:modified xsi:type="dcterms:W3CDTF">2022-04-21T22:23:42+03:00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