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ты, так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— так я. Твоё тебе верну.
          <w:br/>
           Вздохну, шагну, живой из пекла выйду.
          <w:br/>
           Я слабая, я руку протяну.
          <w:br/>
           Я сильная, я дам себя в обиду.
          <w:br/>
          <w:br/>
          И прочь уйду. Но не с пустой душой,
          <w:br/>
           не в затаённой горестной гордыне, —
          <w:br/>
           уйду другою. Не твоей. Чужой.
          <w:br/>
           И присно. И вовеки. И — отныне.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2022-04-22T06:23:19+03:00</dcterms:created>
  <dcterms:modified xsi:type="dcterms:W3CDTF">2022-04-22T06:23:19+03:00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