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ты кротка, как ты послушна..."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ты кротка, как ты послушна,
          <w:br/>
          Ты рада быть его рабой,
          <w:br/>
          Но он внимает равнодушно,
          <w:br/>
          Уныл и холоден душой.
          <w:br/>
          <w:br/>
          А прежде... помнишь? Молода,
          <w:br/>
          Горда, надменна и прекрасна,
          <w:br/>
          Ты им играла самовластно,
          <w:br/>
          Но он любил, любил тогда!
          <w:br/>
          <w:br/>
          Так солнце осени - без туч
          <w:br/>
          Стоит, не грея, на лазури,
          <w:br/>
          А летом и сквозь сумрак бури
          <w:br/>
          Бросает животворный луч...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2021-11-10T10:57:30+03:00</dcterms:created>
  <dcterms:modified xsi:type="dcterms:W3CDTF">2021-11-10T10:57:30+03:00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