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тяжело ходить среди людей..."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тяжело ходить среди людей
          <w:br/>
          И притворятся непогибшим,
          <w:br/>
          И об игре трагической страстей
          <w:br/>
          Повествовать еще не жившим.
          <w:br/>
          <w:br/>
          И, вглядываясь в свой ночной кошмар,
          <w:br/>
          Строй находить в нестройном вихре чувства,
          <w:br/>
          Чтобы по бледным заревам искусства
          <w:br/>
          Узнали жизни гибельной пожар!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2021-11-10T22:20:35+03:00</dcterms:created>
  <dcterms:modified xsi:type="dcterms:W3CDTF">2021-11-10T22:20:35+03:00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