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наших грешников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собранье целый день сидела —
          <w:br/>
           то голосовала, то лгала…
          <w:br/>
           Как я от тоски не поседела?
          <w:br/>
           Как я от стыда не померла?..
          <w:br/>
           Долго с улицы не уходила —
          <w:br/>
           только там сама собой была.
          <w:br/>
           В подворотне — с дворником курила,
          <w:br/>
           водку в забегаловке пила…
          <w:br/>
           В той шарашке двое инвалидов
          <w:br/>
           (в сорок третьем брали Красный Бор)
          <w:br/>
           рассказали о своих обидах,-
          <w:br/>
           вот — был интересный разговор!
          <w:br/>
           Мы припомнили между собою,
          <w:br/>
           старый пепел в сердце шевеля:
          <w:br/>
           штрафники идут в разведку боем —
          <w:br/>
           прямо через минные поля!..
          <w:br/>
           Кто-нибудь вернется награжденный,
          <w:br/>
           остальные лягут здесь — тихи,
          <w:br/>
           искупая кровью забубенной
          <w:br/>
           все свои небывшие грехи!
          <w:br/>
           И соображая еле-еле,
          <w:br/>
           я сказала в гневе, во хмелю:
          <w:br/>
           «Как мне наши праведники надоели,
          <w:br/>
           как я наших грешников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2022-04-21T23:24:32+03:00</dcterms:created>
  <dcterms:modified xsi:type="dcterms:W3CDTF">2022-04-21T23:24:32+03:00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