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Какие хитроумные узоры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хитроумные узоры
          <w:br/>
           Поутру наведет мороз…
          <w:br/>
           Проснувшись, разберешь не скоро:
          <w:br/>
           Что это — в шутку иль всерьез?
          <w:br/>
          <w:br/>
          Во сне еще иль это в самом деле
          <w:br/>
           Деревья и цветы в саду?
          <w:br/>
           И не захочется вставать с постели
          <w:br/>
           В настывшем за ночь холоду.
          <w:br/>
          <w:br/>
          Какая нехорошая насмешка
          <w:br/>
           Над человеком в сорок лет:
          <w:br/>
           Что за сады, когда за этой спешкой
          <w:br/>
           Опомниться минуты нет!
          <w:br/>
          <w:br/>
          И, первым взглядом встретившись с сугробом,
          <w:br/>
           Подумается вдруг невпопад:
          <w:br/>
           Что, если смерть, и нет ли там за гробом
          <w:br/>
           Похожего на этот сад?!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2022-04-23T20:54:37+03:00</dcterms:created>
  <dcterms:modified xsi:type="dcterms:W3CDTF">2022-04-23T20:54:37+03:00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