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Каким наитием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наитием,
          <w:br/>
          Какими истинами,
          <w:br/>
          О чем шумите вы,
          <w:br/>
          Разливы лиственные?
          <w:br/>
          <w:br/>
          Какой неистовой
          <w:br/>
          Сивиллы таинствами —
          <w:br/>
          О чем шумите вы,
          <w:br/>
          О чем беспамятствуете?
          <w:br/>
          <w:br/>
          Что в вашем веяньи?
          <w:br/>
          Но знаю — лечите
          <w:br/>
          Обиду Времени —
          <w:br/>
          Прохладой Вечности.
          <w:br/>
          <w:br/>
          Но юным гением
          <w:br/>
          Восстав — порочите
          <w:br/>
          Ложь лицезрения
          <w:br/>
          Перстом заочности.
          <w:br/>
          <w:br/>
          Чтоб вновь, как некогда,
          <w:br/>
          Земля — казалась нам.
          <w:br/>
          Чтобы под веками
          <w:br/>
          Свершались замыслы.
          <w:br/>
          <w:br/>
          Чтобы монетами
          <w:br/>
          Чудес — не чваниться!
          <w:br/>
          Чтобы под веками
          <w:br/>
          Свершались таинства!
          <w:br/>
          <w:br/>
          И прочь от прочности!
          <w:br/>
          И прочь от срочности!
          <w:br/>
          В поток! — В пророчества
          <w:br/>
          Речами косвенными…
          <w:br/>
          <w:br/>
          Листва ли — листьями?
          <w:br/>
          Сивилла ль — выстонала?
          <w:br/>
          …Лавины лиственные,
          <w:br/>
          Руины лиственные…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2022-03-17T14:34:53+03:00</dcterms:created>
  <dcterms:modified xsi:type="dcterms:W3CDTF">2022-03-17T14:34:53+03:00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