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Какой прибой растет в угрюмом сердце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Какой прибой растет в угрюмом сердце,
          <w:br/>
           Какая радость и тоска,
          <w:br/>
           Когда чужую руку хоть на миг удержит
          <w:br/>
           Моя горячая рука!
          <w:br/>
          <w:br/>
          Огромные, прохладные, сухие —
          <w:br/>
           Железо и церковный воск,—
          <w:br/>
           И скрюченные в смертной агонии,
          <w:br/>
           И жалостливые до слез.
          <w:br/>
          <w:br/>
          Привить свою любовь! И встречный долго
          <w:br/>
           Стоит, потупивши глаза,—
          <w:br/>
           Вбирает сок соленый и тяжелый
          <w:br/>
           Обогащенная лоза.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2022-04-22T01:19:56+03:00</dcterms:created>
  <dcterms:modified xsi:type="dcterms:W3CDTF">2022-04-22T01:19:56+03:00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