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Кактусы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<a href="https://rustih.ru/andrej-voznesenskij/">Андрею Вознесенскому</a>
          </em>
          <w:br/>
          <w:br/>
          Друзья,
          <w:br/>
           Как много условного в нашем мире.
          <w:br/>
           Людям,
          <w:br/>
           Воспитанным на васильке и ромашке,
          <w:br/>
           Зеленое растение под названием кактус
          <w:br/>
           Покажется при первом знакомстве:
          <w:br/>
           a) некрасивым,
          <w:br/>
           б) смешным,
          <w:br/>
           в) ассиметричным,
          <w:br/>
           г) нелепым,
          <w:br/>
           д) безобразным,
          <w:br/>
           е) претенциозным,
          <w:br/>
           ж) заумным,
          <w:br/>
           з) формалистичным,
          <w:br/>
           и) модерновым,
          <w:br/>
           к) разрушающим музыку и пластичность формы,
          <w:br/>
           л) нарушающим традиции и каноны,
          <w:br/>
           м) бросающим вызов здравому смыслу,
          <w:br/>
           н) бьющим на внешний эффект и становящимся поперек.
          <w:br/>
          <w:br/>
          И вообще уродливым и колючим,
          <w:br/>
           Пытающимся путем скандала
          <w:br/>
           Затмить ромашку и василек.
          <w:br/>
           А между тем
          <w:br/>
           Любители разведения кактусов
          <w:br/>
           Привыкают к их неожиданным формам,
          <w:br/>
           К их удивительной графике,
          <w:br/>
           К их индивидуальности,
          <w:br/>
           Когда неповторимы два экземпляра
          <w:br/>
           (Простите, что так говорю про цветы!),
          <w:br/>
           А привыкнув, любуются
          <w:br/>
           И находят, представьте,
          <w:br/>
           В этих бесформенных и колючих уродцах
          <w:br/>
           Бездну острой и трепкой красоты.
          <w:br/>
          <w:br/>
          Ложь.
          <w:br/>
           Клевета.
          <w:br/>
           Они не бесформенны!
          <w:br/>
           Песок под солнцем то бел, то ал.
          <w:br/>
           По капле вспоены, пустыней вскормлены.
          <w:br/>
           Художник-шизик их рисовал.
          <w:br/>
          <w:br/>
          Конструктор-гений чертил проекты
          <w:br/>
           В ночной кофейно-табачный час,
          <w:br/>
           Чтоб некто Пульман, Леонов некто
          <w:br/>
           Потом выращивали их для нас.
          <w:br/>
          <w:br/>
          Табак и кофе. Да, да, конечно.
          <w:br/>
           Но согласитесь, тверда рука.
          <w:br/>
           И каждая линия безупречна
          <w:br/>
           И я бы даже сказал — строга.
          <w:br/>
          <w:br/>
          Была фантазия неистощима,
          <w:br/>
           Быть может, было и озорство.
          <w:br/>
           Но в каждой черточке ощутимо
          <w:br/>
           Живут законченность, мастерство.
          <w:br/>
          <w:br/>
          И я,
          <w:br/>
           Посетив коллекционера,
          <w:br/>
           Четыре часа подряд разглядывал
          <w:br/>
           Триста восемьдесят
          <w:br/>
           Маленьких, четких кактусов,
          <w:br/>
           Неожиданных,
          <w:br/>
           Нелепых,
          <w:br/>
           Ассиметричных,
          <w:br/>
           Бросающих вызов здравому смыслу,
          <w:br/>
           Нарушающих традиции и каноны,
          <w:br/>
           (С точки зрения ромашки, с точки зрения
          <w:br/>
           березового листа).
          <w:br/>
           Но были конструкции полны изящества,
          <w:br/>
           Но художник-скульптор не дал промашки,
          <w:br/>
           И мне открылась их красота.
          <w:br/>
          <w:br/>
          Разглядывать каждого, а не поле,
          <w:br/>
           Выращивать каждого, а не луг.
          <w:br/>
           И,
          <w:br/>
           Хотя нас этому не учили в школе,
          <w:br/>
           Вы душу каждого поймете вдруг.
          <w:br/>
           Они естественны,
          <w:br/>
           Как раковины, кораллы, морские рыбы,
          <w:br/>
           Они разнообразны,
          <w:br/>
           Как плывущие летние облака.
          <w:br/>
           После крепких и пряных напитков
          <w:br/>
           Вы едва ли смогли бы
          <w:br/>
           Довольствоваться вкусом теплого молока.
          <w:br/>
          <w:br/>
          Я не брошу камня в одуванчик и розу,
          <w:br/>
           Они прекрасны и не виноваты,
          <w:br/>
           Как жасмин,
          <w:br/>
           Как лилии на зеркале черной реки.
          <w:br/>
           Но с некоторых пор вы поймете,
          <w:br/>
           Что для вас пресноваты
          <w:br/>
           листочки,
          <w:br/>
           цветочки,
          <w:br/>
           стебельки,
          <w:br/>
           лепестки.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2022-04-21T22:58:30+03:00</dcterms:created>
  <dcterms:modified xsi:type="dcterms:W3CDTF">2022-04-21T22:58:30+03:00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