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Каменная швея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(Чешское предание)</em>
          <w:br/>
          <w:br/>
          Высокo, высокo, на вершине одной,
          <w:br/>
           И в осенние бури, и в стужу, и в зной,
          <w:br/>
           Навевая таинственный страх,
          <w:br/>
           Неподвижная дева от века сидит,
          <w:br/>
           И ужасен её заколдованный вид
          <w:br/>
           С недошитой сорочкой в руках.
          <w:br/>
          <w:br/>
          Есть в народе молва, что, поднесь, каждый год,
          <w:br/>
           Как в Великую Пятницу внемлет народ
          <w:br/>
           О страданьях и смерти Христа, —
          <w:br/>
           У сидящей вверху оживает рука,
          <w:br/>
           Чтоб иглу пропустить и чтоб после стежка
          <w:br/>
           Замереть до другого поста.
          <w:br/>
          <w:br/>
          Что ни год — то стежок, что ни год — то стежок. —
          <w:br/>
           Говорят, что исходит назначенный срок,
          <w:br/>
           Говорят, что устала швея.
          <w:br/>
           А с последним стежком — грянет нa землю гром
          <w:br/>
           И предстанем мы — люди — пред Божьим Судом,
          <w:br/>
           И увидим конец бытия.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2022-04-22T07:53:03+03:00</dcterms:created>
  <dcterms:modified xsi:type="dcterms:W3CDTF">2022-04-22T07:53:03+03:00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