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Камень тела давит дух,
          <w:br/>
          Крылья белые, шелестящие,
          <w:br/>
          Думы легкие и творящие…
          <w:br/>
          Давит камень тела — дух.
          <w:br/>
          <w:br/>
          Камень тела душит плоть,
          <w:br/>
          Радость детскую, с тайной свитую,
          <w:br/>
          Ласку быструю и открытую…
          <w:br/>
          Душит камень тела — плоть.
          <w:br/>
          <w:br/>
          Камню к камню нет путей.
          <w:br/>
          Мы в одной земле — погребенные,
          <w:br/>
          И собой в себе — разделенные…
          <w:br/>
          Нам друг к другу нет путей.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2022-03-21T13:21:36+03:00</dcterms:created>
  <dcterms:modified xsi:type="dcterms:W3CDTF">2022-03-21T13:21:36+03:00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