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Камень шепнув погрузился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Камень шепнув погрузился
          <w:br/>
           Вон он лежит на песке
          <w:br/>
           Солнечный луч отразился
          <w:br/>
           В мелкой холодной реке
          <w:br/>
           Бедная пышность растений
          <w:br/>
           Клонится к быстрой воде
          <w:br/>
           Облаков яркие тени
          <w:br/>
           Тают смиряясь судьбе
          <w:br/>
           Путник с дощатого моста
          <w:br/>
           Смотрящий в быстрый ручей
          <w:br/>
           Видит в нем годы и звезды
          <w:br/>
           Мир весь пустой и ничей
          <w:br/>
           Голос далекой коровы
          <w:br/>
           Кратко возник и исчез
          <w:br/>
           Поезд железной дорогой
          <w:br/>
           Быстро пронесся сквозь лес
          <w:br/>
           Ах, неужель не довольно
          <w:br/>
           Иль недостаточно больно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2022-04-22T03:07:30+03:00</dcterms:created>
  <dcterms:modified xsi:type="dcterms:W3CDTF">2022-04-22T03:07:30+03:00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