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Кандидаты в кандидаты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Гораций с Овидием —
          <w:br/>
          Двое приятелей —
          <w:br/>
          Явились в президиум
          <w:br/>
          Союза писателей…
          <w:br/>
          <w:br/>
          Попали к швейцарше,
          <w:br/>
          Потом к секретарше.
          <w:br/>
          В тот день заседали
          <w:br/>
          Все те, кто постарше.
          <w:br/>
          <w:br/>
          И молвил в смущенье
          <w:br/>
          Почтенный Гораций,
          <w:br/>
          Его заявленье
          <w:br/>
          Приводим мы вкратце:
          <w:br/>
          <w:br/>
          — Страницы латыни
          <w:br/>
          Давно уж не в моде,
          <w:br/>
          Но можно их ныне
          <w:br/>
          Читать в переводе.
          <w:br/>
          <w:br/>
          Сказали в Гослите:
          <w:br/>
          — Стара наша муза.
          <w:br/>
          Однако примите
          <w:br/>
          Нас в члены союза.
          <w:br/>
          <w:br/>
          А если нас в члены
          <w:br/>
          Принять рановато,
          <w:br/>
          Мы просим смиренно
          <w:br/>
          Принять в кандидаты.
          <w:br/>
          <w:br/>
          Хоть мы староваты,
          <w:br/>
          Но думаем все же,
          <w:br/>
          Что есть кандидаты
          <w:br/>
          Немногим моложе!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2022-03-21T14:22:45+03:00</dcterms:created>
  <dcterms:modified xsi:type="dcterms:W3CDTF">2022-03-21T14:22:45+03:00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