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Канун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площади пел горбун,
          <w:br/>
           Уходили, дивились прохожие:
          <w:br/>
           «Тебе поклоняюсь, буйный канун
          <w:br/>
           Черного года!
          <w:br/>
           Монахи раскрывали горящие рясы,
          <w:br/>
           Казали волосатую грудь.
          <w:br/>
           Но земля изнывала от засухи,
          <w:br/>
           И тупился серебряный плуг.
          <w:br/>
           Речи говорили они дерзкие,
          <w:br/>
           Поминали Его имена.
          <w:br/>
           Лежит и стонет, рот отверст,
          <w:br/>
           Суха, темна.
          <w:br/>
           Приблизился вечер.
          <w:br/>
           Кличет сыч.
          <w:br/>
           Ее вы хотели кровью человеческой
          <w:br/>
           Напоить!
          <w:br/>
           Тяжелы виноградные гроздья,
          <w:br/>
           Собран хлеб.
          <w:br/>
           Мальчик слепого за руку водит.
          <w:br/>
           Все города обошли.
          <w:br/>
           От горсти земли он ослеп.
          <w:br/>
           Посыпал ее на горячие очи,
          <w:br/>
           Затмились они.
          <w:br/>
           Видите — стали белыми ночи
          <w:br/>
           И чернью покрылись дни.
          <w:br/>
           Раздайте вашу великую веру,
          <w:br/>
           Чтоб пусто стало в сердцах!
          <w:br/>
           И, темной ночи отверстые,
          <w:br/>
           Целуйте следы слепца.
          <w:br/>
           Ничего не таите — ибо время
          <w:br/>
           Причаститься иной благодати!»
          <w:br/>
           И пел горбунок о наставшем успении
          <w:br/>
           Его преподобной матери.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2022-04-22T01:24:14+03:00</dcterms:created>
  <dcterms:modified xsi:type="dcterms:W3CDTF">2022-04-22T01:24:14+03:00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