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Каппадокия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сорок тысяч воинов Понтийского Митридата
          <w:br/>
          — лучники, конница, копья, шлемы, мечи, щиты —
          <w:br/>
          вступают в чужую страну по имени Каппадокия.
          <w:br/>
          Армия растянулась. Всадники мрачновато
          <w:br/>
          поглядывают по сторонам. Стыдясь своей нищеты,
          <w:br/>
          пространство с каждым их шагом чувствует, как далекое
          <w:br/>
          превращается в близкое. Особенно — горы, чьи
          <w:br/>
          вершины, устав в равной степени от багрянца
          <w:br/>
          зари, лиловости сумерек, облачной толчеи,
          <w:br/>
          приобретают — от зоркости чужестранца —
          <w:br/>
          в резкости, если не в четкости. Армия издалека
          <w:br/>
          выглядит как извивающаяся река,
          <w:br/>
          чей исток норовит не отставать от устья,
          <w:br/>
          которое тоже все время оглядывается на исток.
          <w:br/>
          И местность, по мере движения армии на восток,
          <w:br/>
          отражаясь как в русле, из бурого захолустья
          <w:br/>
          <w:br/>
          преображается временно в гордый бесстрастный задник
          <w:br/>
          истории. Шарканье многих ног,
          <w:br/>
          ругань, звяканье сбруи, поножей о клинок,
          <w:br/>
          гомон, заросли копий. Внезапно дозорный всадник
          <w:br/>
          замирает как вкопанный: действительность или блажь?
          <w:br/>
          Вдали, поперек плато, заменив пейзаж,
          <w:br/>
          стоят легионы Суллы. Сулла, забыв про Мария,
          <w:br/>
          привел сюда легионы, чтоб объяснить, кому
          <w:br/>
          принадлежит — вопреки клейму
          <w:br/>
          зимней луны — Каппадокия. Остановившись, армия
          <w:br/>
          выстраивается для сраженья. Каменное плато
          <w:br/>
          в последний раз выглядит местом, где никогда никто
          <w:br/>
          не умирал. Дым костра, взрывы смеха; пенье: ‘Лиса в капкане’.
          <w:br/>
          Царь Митридат, лежа на плоском камне,
          <w:br/>
          видит во сне неизбежное: голое тело, грудь,
          <w:br/>
          лядвие, смуглые бедра, колечки ворса.
          <w:br/>
          <w:br/>
          То же самое видит все остальное войско
          <w:br/>
          плюс легионы Суллы. Что есть отнюдь
          <w:br/>
          не отсутствие выбора, но эффект полнолунья. В Азии
          <w:br/>
          пространство, как правило, прячется от себя
          <w:br/>
          и от упреков в однообразии
          <w:br/>
          в завоевателя, в головы, серебря
          <w:br/>
          то доспехи, то бороду. Залитое луной,
          <w:br/>
          войско уже не река, гордящаяся длиной,
          <w:br/>
          но обширное озеро, чья глубина есть именно
          <w:br/>
          то, что нужно пространству, живущему взаперти,
          <w:br/>
          ибо пропорциональна пройденному пути.
          <w:br/>
          Вот отчего то парфяне, то, реже, римляне,
          <w:br/>
          то и те и другие забредают порой сюда,
          <w:br/>
          в Каппадокию. Армии суть вода,
          <w:br/>
          без которой ни это плато, ни, допустим, горы
          <w:br/>
          не знали бы, как они выглядят в профиль; тем паче, в три
          <w:br/>
          <w:br/>
          четверти. Два спящих озера с плавающим внутри
          <w:br/>
          телом блестят в темноте как победа флоры
          <w:br/>
          над фауной, чтоб наутро слиться
          <w:br/>
          в ложбине в общее зеркало, где уместится вся
          <w:br/>
          Каппадокия — небо, земля, овца,
          <w:br/>
          юркие ящерицы — но где лица
          <w:br/>
          пропадают из виду. Только, поди, орлу,
          <w:br/>
          парящему в темноте, привыкшей к его крылу,
          <w:br/>
          ведомо будущее. Глядя вниз с равнодушьем
          <w:br/>
          птицы — поскольку птица, в отличие от царя,
          <w:br/>
          от человека вообще, повторима — орел, паря
          <w:br/>
          в настоящем, невольно парит в грядущем
          <w:br/>
          и, естественно, в прошлом, в истории: в допоздна
          <w:br/>
          затянувшемся действии. Ибо она, конечно,
          <w:br/>
          суть трение временного о нечто
          <w:br/>
          постоянное. Спички о серу, сна
          <w:br/>
          <w:br/>
          о действительность, войска о местность. В Азии
          <w:br/>
          быстро светает. Что-то щебечет. Дрожь
          <w:br/>
          пробегает по телу, когда встаешь,
          <w:br/>
          заражая зябкостью долговязые,
          <w:br/>
          упрямо жмущиеся к земле
          <w:br/>
          тени. В молочной рассветной мгле
          <w:br/>
          слышатся ржание, кашель, обрывки фраз.
          <w:br/>
          И увиденное полумиллионом глаз
          <w:br/>
          солнце приводит в движенье копья, мослы, квадриги,
          <w:br/>
          всадников, лучников, ратников. И войска
          <w:br/>
          идут друг на друга, как за строкой строка
          <w:br/>
          захлопывающейся посередине книги
          <w:br/>
          либо — точней! — как два зеркала, как два щита, как два
          <w:br/>
          лица, два слагаемых, вместо суммы
          <w:br/>
          порождающих разность и вычитанье Суллы
          <w:br/>
          из Каппадокии. Чья трава,
          <w:br/>
          <w:br/>
          себя не видавшая отродясь,
          <w:br/>
          больше всех выигрывает от звона,
          <w:br/>
          лязга, грохота, воплей и проч., глядясь
          <w:br/>
          в осколки разбитого вдребезги легиона
          <w:br/>
          и упавших понтийцев. Размахивая мечом,
          <w:br/>
          царь Митридат, не думая ни о чем,
          <w:br/>
          едет верхом среди хаоса, копий, гама.
          <w:br/>
          Битва выглядит издали как слитное ‘О-го-го’,
          <w:br/>
          верней, как от зрелища своего
          <w:br/>
          двойника взбесившаяся амальгама.
          <w:br/>
          И с каждым падающим в строю
          <w:br/>
          местность, подобно тупящемуся острию,
          <w:br/>
          теряет свою отчетливость, резкость. И на востоке и
          <w:br/>
          на юге опять воцаряются расплывчатость, силуэт,
          <w:br/>
          это уносят с собою павшие на тот свет
          <w:br/>
          черты завоеванной Каппадокии.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2022-03-17T21:49:20+03:00</dcterms:created>
  <dcterms:modified xsi:type="dcterms:W3CDTF">2022-03-17T21:49:20+03:00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