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Карандаш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– малютка карандашик,
          <w:br/>
          Исписал я сто бумажек.
          <w:br/>
          А когда я начинал,
          <w:br/>
          То с трудом влезал в пенал.
          <w:br/>
          Школьник пишет и растёт,
          <w:br/>
          Карандаш – наоборот.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2022-03-19T05:04:47+03:00</dcterms:created>
  <dcterms:modified xsi:type="dcterms:W3CDTF">2022-03-19T05:04:47+03:00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