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Карикатура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Даром что из влажных недр
          <w:br/>
           Словно гриб вскочил Петрополь,
          <w:br/>
           Здесь — с востока древний кедр
          <w:br/>
           И с полудня — стройный тополь.
          <w:br/>
          <w:br/>
          Наши дачи хороши:
          <w:br/>
           Живописные созданья!
          <w:br/>
           Одного в них нет — души,
          <w:br/>
           Жизни теплого дыханья.
          <w:br/>
          <w:br/>
          Блещет жизнью, а мертво,
          <w:br/>
           Всё насилье, не свобода,
          <w:br/>
           Всё работа, мастерство,
          <w:br/>
           Рукодельная природа.
          <w:br/>
          <w:br/>
          Что-то словно лес кругом,
          <w:br/>
           Что-то вроде солнца, что-то
          <w:br/>
           Смотрит пестрым цветником,
          <w:br/>
           А на деле — всё болото.
          <w:br/>
          <w:br/>
          Загляденье близь и даль,
          <w:br/>
           Всё Рюйсдалева картина!
          <w:br/>
           Но Рюнсдаль, хоть и Рюйсдаль,
          <w:br/>
           Не природа, а холстина.
          <w:br/>
          <w:br/>
          Декорация для глаз,
          <w:br/>
           Обольщенных чувств приманка:
          <w:br/>
           Что лицем, то напоказ,
          <w:br/>
           Но зато что за изнанка!
          <w:br/>
          <w:br/>
          Светел день, но подождем —
          <w:br/>
           Бог пока дает нам вёдро,
          <w:br/>
           Что-то будет под дождем,
          <w:br/>
           Как польются с неба вёдра!
          <w:br/>
          <w:br/>
          Всё обхватит влажный мрак,
          <w:br/>
           Полиняет, перемокнет,
          <w:br/>
           И сбежит натертый лак,
          <w:br/>
           И цветущий блеск поблекнет.
          <w:br/>
          <w:br/>
          Киснет в слякоте, в воде
          <w:br/>
           Всё, что было так роскошно,
          <w:br/>
           И так гадко всё везде,
          <w:br/>
           Что самим лягушкам тошно.
          <w:br/>
          <w:br/>
          Каково же людям? Жаль,
          <w:br/>
           Но пожди еще немножко,
          <w:br/>
           И хваленый твой Рюйсдаль
          <w:br/>
           Будет мокрою ветошкой.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2022-04-23T22:49:17+03:00</dcterms:created>
  <dcterms:modified xsi:type="dcterms:W3CDTF">2022-04-23T22:49:17+03:00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