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Карусель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шатром широким кругом
          <w:br/>
          Мчатся кони друг за другом,
          <w:br/>
          Стройные, точеные,
          <w:br/>
          Сбруи золоченые.
          <w:br/>
          <w:br/>
          Едут девочки в санях,
          <w:br/>
          Руки в муфты прячут.
          <w:br/>
          А мальчишки на конях
          <w:br/>
          За санями скачут.
          <w:br/>
          <w:br/>
          Едут девочки в санях,
          <w:br/>
          Лаковых, узорных,
          <w:br/>
          А мальчишки — на конях,
          <w:br/>
          Серых или черных.
          <w:br/>
          <w:br/>
          — Вот я шпоры дам коню,
          <w:br/>
          Ваши санки догоню!
          <w:br/>
          — Не гоните вы коня,
          <w:br/>
          Не догоните меня!
          <w:br/>
          <w:br/>
          В блеске пестрых фонарей,
          <w:br/>
          В удалой погоне
          <w:br/>
          Пролетают все быстрей
          <w:br/>
          Всадники и кони.
          <w:br/>
          <w:br/>
          А кругом бегут дома,
          <w:br/>
          Тумбы и панели.
          <w:br/>
          Площадь движется сама
          <w:br/>
          Вроде карусели…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2022-03-21T14:22:59+03:00</dcterms:created>
  <dcterms:modified xsi:type="dcterms:W3CDTF">2022-03-21T14:22:59+03:00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