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Квиты: вами я объедена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Квиты: вами я объедена,
          <w:br/>
          Мною — живописаны.
          <w:br/>
          Вас положат — на обеденный,
          <w:br/>
          А меня — на письменный.
          <w:br/>
          <w:br/>
          Оттого что, йотой счастлива,
          <w:br/>
          Яств иных не ведала.
          <w:br/>
          Оттого что слишком часто вы,
          <w:br/>
          Долго вы обедали.
          <w:br/>
          <w:br/>
          Всяк на выбранном заранее —
          <w:br/>
          <w:br/>
          Месте своего деяния,
          <w:br/>
          Своего радения:
          <w:br/>
          <w:br/>
          Вы — с отрыжками, я — с книжками,
          <w:br/>
          С трюфелем, я — с грифелем,
          <w:br/>
          Вы — с оливками, я — с рифмами,
          <w:br/>
          С пикулем, я — с дактилем.
          <w:br/>
          <w:br/>
          В головах — свечами смертными
          <w:br/>
          Спаржа толстоногая.
          <w:br/>
          Полосатая десертная
          <w:br/>
          Скатерть вам — дорогою!
          <w:br/>
          <w:br/>
          Табачку пыхнем гаванского
          <w:br/>
          Слева вам — и справа вам.
          <w:br/>
          Полотняная голландская
          <w:br/>
          Скатерть вам — да саваном!
          <w:br/>
          <w:br/>
          А чтоб скатертью не тратиться —
          <w:br/>
          В яму, место низкое,
          <w:br/>
          Вытряхнут
          <w:br/>
          С крошками, с огрызками.
          <w:br/>
          <w:br/>
          Каплуном-то вместо голубя
          <w:br/>
          — Порох! душа — при вскрытии.
          <w:br/>
          А меня положат — голую:
          <w:br/>
          Два крыла прикрытием.
          <w:br/>
          <w:br/>
          <w:br/>
        </w:t>
      </w:r>
    </w:p>
    <w:sectPr>
      <w:pgSz w:orient="landscape" w:w="16837.79527559055" w:h="11905.511811023622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2025-04-21T16:12:36+03:00</dcterms:created>
  <dcterms:modified xsi:type="dcterms:W3CDTF">2025-04-21T16:12:36+03:00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