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Кирову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 мертвыми прощаемся не сразу:
          <w:br/>
           все не смириться сердцу, не понять…
          <w:br/>
           К зиянью смерти не привыкнуть глазу,
          <w:br/>
           устам не разомкнуться, не сказать. 
          <w:br/>
          <w:br/>
          И в миг прощанья с гордым и любимым,
          <w:br/>
           когда сквозь город двигался лафет,
          <w:br/>
           «Да!» — грозно говорил рассудок,
          <w:br/>
           «Нет!» —
          <w:br/>
           ответила душа неукротимо.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2022-04-21T22:26:56+03:00</dcterms:created>
  <dcterms:modified xsi:type="dcterms:W3CDTF">2022-04-21T22:26:56+03:00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