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 (Ветров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Ветров — протяжный глас, снегов —
          <w:br/>
          Мятежный бег
          <w:br/>
          Из отдалений…
          <w:br/>
          Перекосившихся крестов
          <w:br/>
          На белый снег
          <w:br/>
          Синеют тени…
          <w:br/>
          От нежных слез и снежных нег
          <w:br/>
          Из поля веет
          <w:br/>
          Вестью милой…
          <w:br/>
          Лампад
          <w:br/>
          Горенье в ряд
          <w:br/>
          Берез —
          <w:br/>
          Малиновеет
          <w:br/>
          Над могилой…
          <w:br/>
          Часовня бледная
          <w:br/>
          Серебряной главой сметает
          <w:br/>
          Иней, —
          <w:br/>
          Часовня бедная
          <w:br/>
          Серебряной главой — блистает
          <w:br/>
          В сини…
          <w:br/>
          Тяжелый дуб, как часовой,
          <w:br/>
          Печально внемлет
          <w:br/>
          Звукам муки —
          <w:br/>
          Косматый снегами, — в суровый вой
          <w:br/>
          Подъемлет
          <w:br/>
          Руки…
          <w:br/>
          И бросится
          <w:br/>
          Его далекий стон:
          <w:br/>
          Сухим
          <w:br/>
          Порывом…
          <w:br/>
          И носится
          <w:br/>
          Оцепенело он —
          <w:br/>
          Глухим
          <w:br/>
          Отзывом…
          <w:br/>
          И только —
          <w:br/>
          — Вышину
          <w:br/>
          Мутит
          <w:br/>
          В сердитом
          <w:br/>
          Беге
          <w:br/>
          Вьюга…
          <w:br/>
          И только —
          <w:br/>
          — В тишину
          <w:br/>
          Звучит —
          <w:br/>
          Забытый
          <w:br/>
          В снеге —
          <w:br/>
          — Голос друга…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2022-03-20T04:46:23+03:00</dcterms:created>
  <dcterms:modified xsi:type="dcterms:W3CDTF">2022-03-20T04:46:23+03:00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