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Классика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Бровь нахмурится над спецовкой.
          <w:br/>
           Пальцы вечностью затекут.
          <w:br/>
           Илья Муромец васнецовский
          <w:br/>
           отдаёт пионерский салют.
          <w:br/>
          <w:br/>
          Над папирусом сын поп-арта
          <w:br/>
           свесил патлы, позабывав,
          <w:br/>
           что автографы Клеопатра
          <w:br/>
           оставляла лишь на губах.
          <w:br/>
          <w:br/>
          И Димитров на Якиманке
          <w:br/>
           в кулаке, насшибав рубли,
          <w:br/>
           поднял кружку пива. Но панки
          <w:br/>
           кружку, видимо, увели.
          <w:br/>
          <w:br/>
          Гамаюн надевала джинсы.
          <w:br/>
           Третья Стража уходит в рейд.
          <w:br/>
           Оживают иною жизнью.
          <w:br/>
           Как бы в эту жизнь penetrate?!
          <w:br/>
          <w:br/>
          Это Нерль в небоскрёбе проветривается?
          <w:br/>
           Стоп!..
          <w:br/>
           Возмущая во мне поэта,
          <w:br/>
           Из меня проступает стёб.
          <w:br/>
          <w:br/>
          В карбюраторе ржут россинанты.
          <w:br/>
           Не хочу быть в толпе комет!
          <w:br/>
           Я хочу к Тебе, россиянка,
          <w:br/>
           Без которой России нет.
          <w:br/>
          <w:br/>
          Без которой не разобраться,
          <w:br/>
           без которой страсть — велотрек,
          <w:br/>
           без которой жемчужным блядством
          <w:br/>
           обернётся Тулуз Лотрек.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2022-04-22T12:45:00+03:00</dcterms:created>
  <dcterms:modified xsi:type="dcterms:W3CDTF">2022-04-22T12:45:00+03:00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