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Классное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Промчалось лето красное,
          <w:br/>
          Весёлое и вольное.
          <w:br/>
          Настало время классное,
          <w:br/>
          Дворовое и школьное.
          <w:br/>
          <w:br/>
          Немножечко дождливое,
          <w:br/>
          Холодное и стужное,
          <w:br/>
          Но всё-таки счастливое
          <w:br/>
          И очень-очень дружное.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2022-03-18T03:40:38+03:00</dcterms:created>
  <dcterms:modified xsi:type="dcterms:W3CDTF">2022-03-18T03:40:38+03:00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