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Клич глашатаев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Если в этот скорбный час
          <w:br/>
          	Спустим рукава -
          <w:br/>
          Соловей освищeт нас
          <w:br/>
          	И пойдет молва:
          <w:br/>
          Дескать, силой царский трон
          <w:br/>
          	Все скудней,
          <w:br/>
          Ел, мол, мало каши он,
          <w:br/>
          	Евстигней.
          <w:br/>
          <w:br/>
          Кто же все же уймет шайку-лейку,
          <w:br/>
          Кто на подвиги ратны горазд,
          <w:br/>
          Царь тому дорогому шубейку
          <w:br/>
          От щедрот своих царских отдаст!
          <w:br/>
          <w:br/>
          Если кровь у кого горяча,-
          <w:br/>
          Саблей бей, пикой лихо коли!
          <w:br/>
          Царь дарует вам шубу с плеча -
          <w:br/>
          Из естественной выхухоли!
          <w:br/>
          <w:br/>
          Торопись указ зачесть,
          <w:br/>
          	Изданный не зря!
          <w:br/>
          Кто заступится за честь
          <w:br/>
          	Батюшки-царя,
          <w:br/>
          Кто разбойника уймет
          <w:br/>
          	Соловья,-
          <w:br/>
          К государю попадет
          <w:br/>
          	В сыновья!
          <w:br/>
          <w:br/>
          Кто оружьем побьет образину,
          <w:br/>
          Кто проучит его кулаком,
          <w:br/>
          Тот от царства возьмет половину,
          <w:br/>
          Ну а дочку - дак всю целиком!
          <w:br/>
          <w:br/>
          <w:br/>
          Сей указ - без обману-коварства:
          <w:br/>
          За печатью, как в сказке, точь-в-точь.
          <w:br/>
          В бой - за восемь шестнадцатых царства,
          <w:br/>
          Да за целую царскую дочь!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2021-11-11T03:39:40+03:00</dcterms:created>
  <dcterms:modified xsi:type="dcterms:W3CDTF">2021-11-11T03:39:40+03:00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