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Клубится пыль над большаком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Клубится пыль над большаком,
          <w:br/>
          Струится лён под ветерком,
          <w:br/>
          Машина мчится в чистом поле.
          <w:br/>
          И странно выглядит на воле
          <w:br/>
          Горшочек с комнатным цветком.
          <w:br/>
          <w:br/>
          Цветок тепличный, заоконный,
          <w:br/>
          Глядит с опаскою, смущённый
          <w:br/>
          И тряскою грузовика,
          <w:br/>
          И непривычной, незаконной,
          <w:br/>
          Ненужной лаской ветерка.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2022-03-19T06:55:40+03:00</dcterms:created>
  <dcterms:modified xsi:type="dcterms:W3CDTF">2022-03-19T06:55:40+03:00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