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Книга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Сцепень белых параллелограммов
          <w:br/>
          В черных черточках — в свое жерло
          <w:br/>
          Тянет Аустерлицев и Ваграмов
          <w:br/>
          Бури вплоть до вихря Ватерло.
          <w:br/>
          В дуги лампы (двадцать пять амперов!),
          <w:br/>
          Над столом, — воспоминаньем влей
          <w:br/>
          Мысли тысячи великих, перов
          <w:br/>
          В царстве знанья, духа королей.
          <w:br/>
          Но и мысли что? — сухие зерна
          <w:br/>
          Пламени, что древле озарил
          <w:br/>
          Чей-то сон над сваями, в озерной
          <w:br/>
          Хате, ночь под черепом горилл.
          <w:br/>
          В круге книг мудрец и росомаха,
          <w:br/>
          Чуткая к добыче, на суку.
          <w:br/>
          От амеб до Риккерта и Маха
          <w:br/>
          Все века земли — в одну строку!
          <w:br/>
          Если мыслят там, за гранью далей,
          <w:br/>
          Семь значков внесется в ту скрижаль,
          <w:br/>
          Все, чем жили мы, чего мы ждали,
          <w:br/>
          Чтоб и нас вселенной было жаль.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2022-03-19T11:05:32+03:00</dcterms:created>
  <dcterms:modified xsi:type="dcterms:W3CDTF">2022-03-19T11:05:32+03:00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