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бездонный ящик мира —
          <w:br/>
          От Гомера вплоть до нас.
          <w:br/>
          Чтоб узнать хотя б Шекспира,
          <w:br/>
          Надо год для умных глаз.
          <w:br/>
          <w:br/>
          Как осилить этот ящик?
          <w:br/>
          Лишних книг он не хранит.
          <w:br/>
          Но ведь мы сейчас читаем
          <w:br/>
          Всех, кто будет позабыт.
          <w:br/>
          <w:br/>
          Каждый день выходят книга:
          <w:br/>
          Драмы, повести, стихи —
          <w:br/>
          Напомаженные миги
          <w:br/>
          Из житейской чепухи.
          <w:br/>
          <w:br/>
          Урываем на одежде,
          <w:br/>
          Расстаемся с табаком
          <w:br/>
          И любуемся на полке
          <w:br/>
          Каждым новым корешком.
          <w:br/>
          <w:br/>
          Пыль грязнит пуды бумаги.
          <w:br/>
          Книги жмутся н растут.
          <w:br/>
          Вот они, антропофаги
          <w:br/>
          Человеческих минут!
          <w:br/>
          <w:br/>
          Заполняют коридоры,
          <w:br/>
          Спальни, сени, чердаки,
          <w:br/>
          Подоконники, и стулья,
          <w:br/>
          И столы, и сундуки.
          <w:br/>
          <w:br/>
          Из двухсот нужна одна лишь —
          <w:br/>
          Перероешь, не найдешь,
          <w:br/>
          И на полки грузно свалишь
          <w:br/>
          Драгоценное и ложь.
          <w:br/>
          <w:br/>
          Мирно тлеющая каша
          <w:br/>
          Фраз, заглавий и имен:
          <w:br/>
          Резонерство, смех н глупость,
          <w:br/>
          Нудный случай, яркий стон.
          <w:br/>
          <w:br/>
          Ах, от чтенья сих консервов
          <w:br/>
          Горе нашим головам!
          <w:br/>
          Не хватает бедных нервов,
          <w:br/>
          И чутье трещит по швам.
          <w:br/>
          <w:br/>
          Переполненная память
          <w:br/>
          Топит мысли в вихре слов…
          <w:br/>
          Даже критики устали
          <w:br/>
          Разбирать пуды узлов.
          <w:br/>
          <w:br/>
          Всю читательскую лигу
          <w:br/>
          Опросите: кто сейчас
          <w:br/>
          Перечитывает книгу,
          <w:br/>
          Как когда-то… много раз?
          <w:br/>
          <w:br/>
          Перечтите, если сотни
          <w:br/>
          Быстрой очереди ждут!
          <w:br/>
          Написали — значит, надо.
          <w:br/>
          Уважайте всякий труд!
          <w:br/>
          <w:br/>
          Можно ль в тысячном гареме
          <w:br/>
          Всех красавиц полюбить?
          <w:br/>
          Нет, нельзя. Зато со всеми
          <w:br/>
          Можно мило пошалить.
          <w:br/>
          <w:br/>
          Кто «Онегина» сегодня
          <w:br/>
          Прочитает наизусть?
          <w:br/>
          Рукавишников торопит
          <w:br/>
          «Том двадцатый». Смех и грусть!
          <w:br/>
          <w:br/>
          Кто меня за эти строки
          <w:br/>
          Митрофаном назовет,
          <w:br/>
          Понял соль их так глубоко
          <w:br/>
          Как хотел бы… кашалот.
          <w:br/>
          <w:br/>
          Нам легко… Что будет дальше?
          <w:br/>
          Будут вместо городов
          <w:br/>
          Неразрезанною массой
          <w:br/>
          Мокнуть штабели томов.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2022-03-19T06:56:29+03:00</dcterms:created>
  <dcterms:modified xsi:type="dcterms:W3CDTF">2022-03-19T06:56:29+03:00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