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Князю Вяземскому (Есть телеграф за неименьем ног)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телеграф за неименьем ног!
          <w:br/>
          Неси он к Вам мой стих полубольной.
          <w:br/>
          Да сохранит вас милосердный Бог
          <w:br/>
          От всяких дрязг, волнений и тревог,
          <w:br/>
          И от бессонницы ночной.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2022-03-17T17:51:43+03:00</dcterms:created>
  <dcterms:modified xsi:type="dcterms:W3CDTF">2022-03-17T17:51:43+03:00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