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мне в окоп сквозь минные разрывы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мне в окоп сквозь минные разрывы
          <w:br/>
           Незваной гостьей забрела любовь.
          <w:br/>
           Не знала я, что можно стать счастливой
          <w:br/>
           У дымных сталинградских берегов.
          <w:br/>
          <w:br/>
          Мои неповторимые рассветы!
          <w:br/>
           Крутой разгон мальчишеских дорог!
          <w:br/>
           … Опять горит обветренное лето,
          <w:br/>
           Опять осколки падают у ног.
          <w:br/>
          <w:br/>
          По-сталинградски падают осколки,
          <w:br/>
           А я одна, наедине с судьбой.
          <w:br/>
           Порою Вислу называю Волгой,
          <w:br/>
           Но никого не спутаю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2022-04-21T11:33:04+03:00</dcterms:created>
  <dcterms:modified xsi:type="dcterms:W3CDTF">2022-04-21T11:33:04+03:00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