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"Когда, изведав трудности ученья..."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изведав трудности ученья,
          <w:br/>
          Мы начинаем складывать слова
          <w:br/>
          И понимать, что есть у них значенье -
          <w:br/>
          "Вода", "огонь", "старик", "олень", "трава",-
          <w:br/>
          <w:br/>
          По-детски мы удивлены и рады
          <w:br/>
          Тому, что буквы созданы не зря,
          <w:br/>
          И первые рассказы нам награда
          <w:br/>
          За первые страницы букваря.
          <w:br/>
          <w:br/>
          Но часто жизнь бывает к нам сурова:
          <w:br/>
          Иному век случается прожить,
          <w:br/>
          А он не может значащее слово
          <w:br/>
          Из пережитых горестей сложить.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2021-11-10T10:37:12+03:00</dcterms:created>
  <dcterms:modified xsi:type="dcterms:W3CDTF">2021-11-10T10:37:12+03:00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