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"Когда-нибудь, прелестное созданье..."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Когда-нибудь, прелестное созданье,
          <w:br/>
          Я стану для тебя воспоминаньем,
          <w:br/>
          <w:br/>
          Там, в памяти твоей голубоокой,
          <w:br/>
          Затерянным - так далеко-далеко.
          <w:br/>
          <w:br/>
          Забудешь ты мой профиль горбоносый,
          <w:br/>
          И лоб в апофеозе папиросы,
          <w:br/>
          <w:br/>
          И вечный смех мой, коим всех морочу,
          <w:br/>
          И сотню - на руке моей рабочей -
          <w:br/>
          <w:br/>
          Серебряных перстней, чердак-каюту,
          <w:br/>
          Моих бумаг божественную смуту...
          <w:br/>
          <w:br/>
          Как в страшный год, возвышены бедою,
          <w:br/>
          Ты - маленькой была, я - молодою.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2021-11-11T13:44:45+03:00</dcterms:created>
  <dcterms:modified xsi:type="dcterms:W3CDTF">2021-11-11T13:44:45+03:00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