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в теплой ночи замирает..."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теплой ночи замирает
          <w:br/>
          Лихорадочный Форум Москвы
          <w:br/>
          И театров широкие зевы
          <w:br/>
          Возвращают толпу площадям —
          <w:br/>
          <w:br/>
          Протекает по улицам пышным
          <w:br/>
          Оживленье ночных похорон;
          <w:br/>
          Льются мрачно-веселые толпы
          <w:br/>
          Из каких-то божественных недр.
          <w:br/>
          <w:br/>
          Это солнце ночное хоронит
          <w:br/>
          Возбужденная играми чернь,
          <w:br/>
          Возвращаясь с полночного пира
          <w:br/>
          Под глухие удары копыт,
          <w:br/>
          <w:br/>
          И, как новый встает Геркуланум,
          <w:br/>
          Спящий город в сияньи луны:
          <w:br/>
          И убогого рынка лачуги,
          <w:br/>
          И могучий дорический ствол!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2021-11-10T10:48:55+03:00</dcterms:created>
  <dcterms:modified xsi:type="dcterms:W3CDTF">2021-11-10T10:48:55+03:00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