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"Когда владыка ассирийский..."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владыка ассирийский
          <w:br/>
          Народы казнию казнил,
          <w:br/>
          И Олоферн весь край азийский
          <w:br/>
          Его деснице покорил,-
          <w:br/>
          Высок смиреньем терпеливым
          <w:br/>
          И крепок верой в бога сил,
          <w:br/>
          Перед сатрапом горделивым
          <w:br/>
          Израил выи не склонил;
          <w:br/>
          Во все пределы Иудеи
          <w:br/>
          Проникнул трепет. Иереи
          <w:br/>
          Одели вретищем алтарь.
          <w:br/>
          Народ завыл, объятый страхом,
          <w:br/>
          Главу покрыв золой и прахом,
          <w:br/>
          И внял ему всевышний царь.
          <w:br/>
          <w:br/>
          Притек сатрап к ущельям горным
          <w:br/>
          И зрит: их узкие врата
          <w:br/>
          Замком замкнуты непокорным;
          <w:br/>
          Стеной, как поясом узорным,
          <w:br/>
          Препоясалась высота.
          <w:br/>
          <w:br/>
          И над тесниной торжествуя,
          <w:br/>
          Как муж на страже, в тишине
          <w:br/>
          Стоит, белеясь, Ветилуя
          <w:br/>
          В недостижимой вышине.
          <w:br/>
          <w:br/>
          Сатрап смутился изумленный -
          <w:br/>
          И гнев в нем душу помрачил...
          <w:br/>
          И свой совет разноплеменный
          <w:br/>
          Он - любопытный - вопросил:
          <w:br/>
          "Кто сей народ? и что их сила,
          <w:br/>
          И кто им вождь, и отчего
          <w:br/>
          Сердца их дерзость воспалила,
          <w:br/>
          И их надежда на кого?..."
          <w:br/>
          <w:br/>
          И встал тогда сынов Аммона
          <w:br/>
          Военачальник Ахиор
          <w:br/>
          И рек - и Олоферн со трона
          <w:br/>
          Склонил к нему и слух и взор.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2021-11-11T10:25:56+03:00</dcterms:created>
  <dcterms:modified xsi:type="dcterms:W3CDTF">2021-11-11T10:25:56+03:00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