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возвратился я в город родной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возвратился я в город родной
          <w:br/>
           И там, над отцовской могилой,
          <w:br/>
           Колена склонил и поник головой,
          <w:br/>
           О, как мое сердце заныло!
          <w:br/>
          <w:br/>
          Мне всё прожитое припомнилось вдруг;
          <w:br/>
           Припомнились долгие годы,
          <w:br/>
           Что шли средь волнений бесплодных и мук,
          <w:br/>
           Без счастья, любви и свободы.
          <w:br/>
          <w:br/>
          И мнилось мне, будто отец мой глядит
          <w:br/>
           На сына с тоской и любовью,
          <w:br/>
           Скорбя, что суровым он горем убит,
          <w:br/>
           Что сердце исходит в нем кровью.
          <w:br/>
          <w:br/>
          Мне слышался говор зеленых ветвей:
          <w:br/>
           «Устал ты и ищешь покою!
          <w:br/>
           Усни здесь! И мы над могилой твоей
          <w:br/>
           Раскинемся тенью густою…»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2022-04-21T20:09:52+03:00</dcterms:created>
  <dcterms:modified xsi:type="dcterms:W3CDTF">2022-04-21T20:09:52+03:00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