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вы стоите на моем пути..."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 стоите на моем пути,
          <w:br/>
          Такая живая, такая красивая,
          <w:br/>
          Но такая измученная,
          <w:br/>
          Говорите все о печальном,
          <w:br/>
          Думаете о смерти,
          <w:br/>
          Никого не любите
          <w:br/>
          И презираете свою красоту -
          <w:br/>
          Что же? Разве я обижу вас?
          <w:br/>
          <w:br/>
          О, нет! Ведь я не насильник,
          <w:br/>
          Не обманщик и не гордец,
          <w:br/>
          Хотя много знаю,
          <w:br/>
          Слишком много думаю с детства
          <w:br/>
          И слишком занят собой.
          <w:br/>
          Ведь я - сочинитель,
          <w:br/>
          Человек, называющий все по имени,
          <w:br/>
          Отнимающий аромат у живого цветка.
          <w:br/>
          <w:br/>
          Сколько ни говорите о печальном,
          <w:br/>
          Сколько ни размышляйте о концах и началах,
          <w:br/>
          Все же, я смею думать,
          <w:br/>
          Что вам только пятнадцать лет.
          <w:br/>
          И потому я хотел бы,
          <w:br/>
          Чтобы вы влюбились в простого человека,
          <w:br/>
          Который любит землю и небо
          <w:br/>
          Больше, чем рифмованные и нерифмованные речи о земле и о небе.
          <w:br/>
          <w:br/>
          Право, я буду рад за вас,
          <w:br/>
          Так как - только влюбленный
          <w:br/>
          Имеет право на звание человека.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2021-11-11T08:16:02+03:00</dcterms:created>
  <dcterms:modified xsi:type="dcterms:W3CDTF">2021-11-11T08:16:02+03:00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