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душа, расправив крылья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душа, расправив крылья,
          <w:br/>
           Дерзает выспренний полёт,
          <w:br/>
           И я взнесусь не без усилья
          <w:br/>
           Во область чистую высот,-
          <w:br/>
           Как мяч, взлетевший ввысь невольно,
          <w:br/>
           К земле я падаю, спеша;
          <w:br/>
           И снова в узах жизни дольной
          <w:br/>
           Задремлет грешная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2022-04-23T23:08:37+03:00</dcterms:created>
  <dcterms:modified xsi:type="dcterms:W3CDTF">2022-04-23T23:08:37+03:00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