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душа твоя истерзана страданьем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душа твоя истерзана страданьем
          <w:br/>
           И грудь полна тоской, безумною тоской, —
          <w:br/>
           Склонись тогда пред тем с горячим упованьем,
          <w:br/>
           Кто — кротость и любовь, забвенье и покой.
          <w:br/>
          <w:br/>
          Откинь в уме твоем возникшие сомненья,
          <w:br/>
           Молись ему, как раб, с покорностью немой —
          <w:br/>
           И он подаст тебе и слезы примиренья,
          <w:br/>
           И силу на борьбу с безжалостной судьбой…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2022-04-22T18:25:49+03:00</dcterms:created>
  <dcterms:modified xsi:type="dcterms:W3CDTF">2022-04-22T18:25:49+03:00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