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захочешь, я уйду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захочешь, я уйду,
          <w:br/>
           утрату сладостно прославлю,—
          <w:br/>
           но в зацветающем саду,
          <w:br/>
           во мгле пруда тебе оставлю
          <w:br/>
           одну бесценную звезду.
          <w:br/>
          <w:br/>
          Заглянешь ты в зеркальный пруд
          <w:br/>
           и тронешь влагу, и движенья
          <w:br/>
           беспечных рук звезду вспугнут,
          <w:br/>
           но зыбь утихнет, отраженье
          <w:br/>
           вернется вновь, шепнет: я тут…
          <w:br/>
          <w:br/>
          Ты кинешь камешек, и вновь
          <w:br/>
           зыбь круговая гладь встревожит.
          <w:br/>
           О, нет, звезде не прекословь,
          <w:br/>
           растаять в сумраке не может
          <w:br/>
           мой лучший луч, моя любовь…
          <w:br/>
          <w:br/>
          Над влагой душу наклоня,
          <w:br/>
           так незаметно ты привыкнешь
          <w:br/>
           к кольцу тончайшего огня;
          <w:br/>
           и вдруг поймешь, и тихо вскрикнешь,
          <w:br/>
           и тихо позовешь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2022-04-22T08:04:29+03:00</dcterms:created>
  <dcterms:modified xsi:type="dcterms:W3CDTF">2022-04-22T08:04:29+03:00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