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обширная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обширная семья
          <w:br/>
           Мужает и растет,
          <w:br/>
           Как грустно мне, что знаю я
          <w:br/>
           То, что их, бедных, ждет.
          <w:br/>
           Соблазна много, путь далек!
          <w:br/>
           И, если час придет,
          <w:br/>
           Судьба их родственный кружок
          <w:br/>
           Опять здесь соберет!
          <w:br/>
           То будет ломаный народ
          <w:br/>
           Борцов-полукалек,
          <w:br/>
           Тех, что собой завалят вход
          <w:br/>
           В двадцатый, в лучший век…
          <w:br/>
           Сквозь гробы их из вечной тьмы
          <w:br/>
           Потянутся на свет
          <w:br/>
           Иные, лучшие, чем мы,
          <w:br/>
           Борцы грядущих лет.
          <w:br/>
           И первым добрым делом их,
          <w:br/>
           Когда они придут,
          <w:br/>
           То будет, что отцов своих
          <w:br/>
           Они не проклянут.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2022-04-27T03:54:31+03:00</dcterms:created>
  <dcterms:modified xsi:type="dcterms:W3CDTF">2022-04-27T03:54:31+03:00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