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смотрю в декабрьский сумрак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смотрю в декабрьский сумрак ночи,
          <w:br/>
          Все кажется, — под дальний гул пальбы:
          <w:br/>
          Дрожит земля до самых средоточий
          <w:br/>
          И падают огромные столбы.
          <w:br/>
          Все кажется, под страшный ропот боя,
          <w:br/>
          Что старый мир разрушиться готов.
          <w:br/>
          Не волны ли, неукротимо воя,
          <w:br/>
          Ломают стены древних берегов?
          <w:br/>
          Не жаль сознанью новой Атлантиды!
          <w:br/>
          Пусть покрывает ясность глубины
          <w:br/>
          Всю ложь веков, предвечные обиды
          <w:br/>
          И тщетные, не явленные сны!
          <w:br/>
          Пусть новый мир встает из бездн безвестных,
          <w:br/>
          Не знающий, что в прошлом были мы:
          <w:br/>
          О нем мечтаю, в свете звезд небесных,
          <w:br/>
          Под гул пальбы смотря в провалы тьмы!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2022-03-18T10:45:52+03:00</dcterms:created>
  <dcterms:modified xsi:type="dcterms:W3CDTF">2022-03-18T10:45:52+03:00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