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устану или затоскую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устану или затоскую,
          <w:br/>
           Взгляну в глаза, как в прозелень морскую,
          <w:br/>
           Уйдет усталость, и тоска отпрянет,
          <w:br/>
           И на душе заметно легче станет.
          <w:br/>
          <w:br/>
          Вот так вся жизнь — то хлопоты, то войны.
          <w:br/>
           И дни без войн, как прежде, беспокойны:
          <w:br/>
           Сегодня в Минске, завтра в Тегеране,—
          <w:br/>
           Попробуй встречу загадай заране.
          <w:br/>
          <w:br/>
          А сколько в суматохе каждой встречи
          <w:br/>
           Признаний выпало из нашей речи!
          <w:br/>
           А сколько мы, прощаясь на вокзале,
          <w:br/>
           Заветных слов друг другу не сказали!
          <w:br/>
          <w:br/>
          За встречами, за проводами теми
          <w:br/>
           Невозвратимо пролетело время.
          <w:br/>
           Мы в тишине вдвоем не насиделись,
          <w:br/>
           Как следует в глаза не нагляделись.
          <w:br/>
          <w:br/>
          И все ж, мой друг, сомненьями не мучась,
          <w:br/>
           Не злясь на эту кочевую участь,
          <w:br/>
           Взгляни в глаза мне, глаз не опуская,
          <w:br/>
           Они все те же — как волна морская.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2022-04-22T17:24:56+03:00</dcterms:created>
  <dcterms:modified xsi:type="dcterms:W3CDTF">2022-04-22T17:24:56+03:00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