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хорошеет урод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Смехач, из цирка клоун рыжий,
          <w:br/>
          Смешивший публику до слез,
          <w:br/>
          Был безобразней всех в Париже,
          <w:br/>
          И каждый жест его — курьез.
          <w:br/>
          Но в частной жизни нет унылей
          <w:br/>
          И безотрадней Смехача:
          <w:br/>
          Он — циник, девственнее лилий,
          <w:br/>
          Он — шут, мрачнее палача.
          <w:br/>
          Снедаем скорбью, напоследок
          <w:br/>
          Смехач решил пойти к врачу.
          <w:br/>
          И тот лечить душевный недуг
          <w:br/>
          Его направил… к Смехачу!..
          <w:br/>
          В тот день в семье своей впервые
          <w:br/>
          Урод был истинным шутом:
          <w:br/>
          Как хохотали все родные,
          <w:br/>
          Когда он, затянув жгутом
          <w:br/>
          Свою напудренную шею
          <w:br/>
          Повиснул на большом крюке
          <w:br/>
          В дырявом красном сюртуке
          <w:br/>
          И с криком: «Как я хорошею!..»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2022-03-22T09:31:17+03:00</dcterms:created>
  <dcterms:modified xsi:type="dcterms:W3CDTF">2022-03-22T09:31:17+03:00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